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0B6" w:rsidRDefault="00037180" w:rsidP="007564C8">
      <w:pPr>
        <w:pStyle w:val="Ttulo"/>
        <w:jc w:val="center"/>
        <w:rPr>
          <w:rFonts w:eastAsia="Times New Roman"/>
          <w:lang w:eastAsia="bg-BG"/>
          <w14:shadow w14:blurRad="50800" w14:dist="38100" w14:dir="2700000" w14:sx="100000" w14:sy="100000" w14:kx="0" w14:ky="0" w14:algn="tl">
            <w14:srgbClr w14:val="000000">
              <w14:alpha w14:val="60000"/>
            </w14:srgbClr>
          </w14:shadow>
        </w:rPr>
      </w:pPr>
      <w:r>
        <w:rPr>
          <w:rFonts w:eastAsia="Times New Roman"/>
          <w:b/>
          <w:sz w:val="56"/>
          <w:lang w:eastAsia="bg-BG"/>
          <w14:shadow w14:blurRad="50800" w14:dist="38100" w14:dir="2700000" w14:sx="100000" w14:sy="100000" w14:kx="0" w14:ky="0" w14:algn="tl">
            <w14:srgbClr w14:val="000000">
              <w14:alpha w14:val="60000"/>
            </w14:srgbClr>
          </w14:shadow>
        </w:rPr>
        <w:t>Navidad en Japón</w:t>
      </w:r>
    </w:p>
    <w:p w:rsidR="00037180" w:rsidRDefault="00037180" w:rsidP="00A76D14">
      <w:pPr>
        <w:pStyle w:val="Ttulo1"/>
        <w:spacing w:line="240" w:lineRule="auto"/>
      </w:pPr>
    </w:p>
    <w:p w:rsidR="001270B6" w:rsidRPr="001270B6" w:rsidRDefault="009250A1" w:rsidP="00037180">
      <w:pPr>
        <w:pStyle w:val="Ttulo1"/>
        <w:spacing w:line="240" w:lineRule="auto"/>
      </w:pPr>
      <w:r>
        <w:t>Itinerario</w:t>
      </w:r>
      <w:r w:rsidR="00030839">
        <w:t xml:space="preserve"> ~</w:t>
      </w:r>
      <w:r w:rsidR="000425E0">
        <w:t xml:space="preserve"> </w:t>
      </w:r>
      <w:r w:rsidR="00037180">
        <w:t>10</w:t>
      </w:r>
      <w:r w:rsidR="000425E0">
        <w:t xml:space="preserve"> días / </w:t>
      </w:r>
      <w:r w:rsidR="00037180">
        <w:t>8</w:t>
      </w:r>
      <w:r w:rsidR="00D6302D">
        <w:t xml:space="preserve"> noches</w:t>
      </w:r>
    </w:p>
    <w:p w:rsidR="00037180" w:rsidRPr="00037180" w:rsidRDefault="00037180" w:rsidP="00037180">
      <w:pPr>
        <w:pStyle w:val="Ttulo2"/>
      </w:pPr>
      <w:r>
        <w:t>Día 1</w:t>
      </w:r>
      <w:r w:rsidRPr="00037180">
        <w:t>. ESPAÑA/OSAKA</w:t>
      </w:r>
    </w:p>
    <w:p w:rsidR="00037180" w:rsidRPr="00037180" w:rsidRDefault="00037180" w:rsidP="00037180">
      <w:r w:rsidRPr="00037180">
        <w:t>Salida en vuelo con destino Osaka, vía Estambul. Noche a bordo.</w:t>
      </w:r>
    </w:p>
    <w:p w:rsidR="00037180" w:rsidRPr="00037180" w:rsidRDefault="00037180" w:rsidP="00037180">
      <w:pPr>
        <w:pStyle w:val="Ttulo2"/>
      </w:pPr>
      <w:r>
        <w:t>Día 2</w:t>
      </w:r>
      <w:r w:rsidRPr="00037180">
        <w:t>. OSAKA</w:t>
      </w:r>
    </w:p>
    <w:p w:rsidR="00037180" w:rsidRPr="00037180" w:rsidRDefault="00037180" w:rsidP="00037180">
      <w:r w:rsidRPr="00037180">
        <w:t>Llegada a Osaka. Traslado al hotel. Resto del día libre. Alojamiento.</w:t>
      </w:r>
    </w:p>
    <w:p w:rsidR="00037180" w:rsidRPr="00037180" w:rsidRDefault="00037180" w:rsidP="00037180">
      <w:pPr>
        <w:pStyle w:val="Ttulo2"/>
      </w:pPr>
      <w:r>
        <w:t>Día 3</w:t>
      </w:r>
      <w:r w:rsidRPr="00037180">
        <w:t>. OSAKA/NARA/KIOTO</w:t>
      </w:r>
    </w:p>
    <w:p w:rsidR="00037180" w:rsidRPr="00037180" w:rsidRDefault="00037180" w:rsidP="00037180">
      <w:r w:rsidRPr="00037180">
        <w:t xml:space="preserve">Media pensión. Visita de la ciudad de Osaka, donde destaca su Castillo y el Observatorio  en el edificio </w:t>
      </w:r>
      <w:proofErr w:type="spellStart"/>
      <w:r w:rsidRPr="00037180">
        <w:t>Umeda</w:t>
      </w:r>
      <w:proofErr w:type="spellEnd"/>
      <w:r w:rsidRPr="00037180">
        <w:t xml:space="preserve"> </w:t>
      </w:r>
      <w:proofErr w:type="spellStart"/>
      <w:r w:rsidRPr="00037180">
        <w:t>Sky</w:t>
      </w:r>
      <w:proofErr w:type="spellEnd"/>
      <w:r w:rsidRPr="00037180">
        <w:t xml:space="preserve">. Salida hacia Nara. Almuerzo. Veremos el Templo de </w:t>
      </w:r>
      <w:proofErr w:type="spellStart"/>
      <w:r w:rsidRPr="00037180">
        <w:t>Todaiji</w:t>
      </w:r>
      <w:proofErr w:type="spellEnd"/>
      <w:r w:rsidRPr="00037180">
        <w:t xml:space="preserve">, conocido por su gran estatua de buda, el Santuario </w:t>
      </w:r>
      <w:proofErr w:type="spellStart"/>
      <w:r w:rsidRPr="00037180">
        <w:t>Kasuga</w:t>
      </w:r>
      <w:proofErr w:type="spellEnd"/>
      <w:r w:rsidRPr="00037180">
        <w:t xml:space="preserve"> y el Parque de los Ciervos. Continuación a Kioto y traslado al hotel.</w:t>
      </w:r>
    </w:p>
    <w:p w:rsidR="00037180" w:rsidRPr="00037180" w:rsidRDefault="00037180" w:rsidP="00037180">
      <w:pPr>
        <w:pStyle w:val="Ttulo2"/>
      </w:pPr>
      <w:r>
        <w:t>Día 4</w:t>
      </w:r>
      <w:r w:rsidRPr="00037180">
        <w:t>. KIOTO</w:t>
      </w:r>
    </w:p>
    <w:p w:rsidR="00037180" w:rsidRPr="00037180" w:rsidRDefault="00037180" w:rsidP="00037180">
      <w:r w:rsidRPr="00037180">
        <w:t xml:space="preserve">Media pensión. Visita de la antigua capital, comenzando por el Castillo de </w:t>
      </w:r>
      <w:proofErr w:type="spellStart"/>
      <w:r w:rsidRPr="00037180">
        <w:t>Nijo</w:t>
      </w:r>
      <w:proofErr w:type="spellEnd"/>
      <w:r w:rsidRPr="00037180">
        <w:t xml:space="preserve"> y el templo de </w:t>
      </w:r>
      <w:proofErr w:type="spellStart"/>
      <w:r w:rsidRPr="00037180">
        <w:t>Kinkakuji</w:t>
      </w:r>
      <w:proofErr w:type="spellEnd"/>
      <w:r w:rsidRPr="00037180">
        <w:t xml:space="preserve">, llamado también “el Pabellón de Oro”, considerado un Tesoro Nacional. Continuaremos con la visita al Santuario  de </w:t>
      </w:r>
      <w:proofErr w:type="spellStart"/>
      <w:r w:rsidRPr="00037180">
        <w:t>Heian</w:t>
      </w:r>
      <w:proofErr w:type="spellEnd"/>
      <w:r w:rsidRPr="00037180">
        <w:t>. Almuerzo. Regreso al hotel por cuenta propia.</w:t>
      </w:r>
    </w:p>
    <w:p w:rsidR="00037180" w:rsidRPr="00037180" w:rsidRDefault="00037180" w:rsidP="00037180">
      <w:pPr>
        <w:pStyle w:val="Ttulo2"/>
      </w:pPr>
      <w:r>
        <w:t>Día 5</w:t>
      </w:r>
      <w:r w:rsidRPr="00037180">
        <w:t>. KIOTO/HAKONE</w:t>
      </w:r>
    </w:p>
    <w:p w:rsidR="00037180" w:rsidRPr="00037180" w:rsidRDefault="00037180" w:rsidP="00037180">
      <w:r w:rsidRPr="00037180">
        <w:t xml:space="preserve">Pensión completa. Salida en tren con destino </w:t>
      </w:r>
      <w:proofErr w:type="spellStart"/>
      <w:r w:rsidRPr="00037180">
        <w:t>Odawara</w:t>
      </w:r>
      <w:proofErr w:type="spellEnd"/>
      <w:r w:rsidRPr="00037180">
        <w:t xml:space="preserve">. Llegada y comienzo de la excursión por el Parque Nacional de </w:t>
      </w:r>
      <w:proofErr w:type="spellStart"/>
      <w:r w:rsidRPr="00037180">
        <w:t>Hakone</w:t>
      </w:r>
      <w:proofErr w:type="spellEnd"/>
      <w:r w:rsidRPr="00037180">
        <w:t xml:space="preserve"> y paseo en barco por el Lago </w:t>
      </w:r>
      <w:proofErr w:type="spellStart"/>
      <w:r w:rsidRPr="00037180">
        <w:t>Ashi</w:t>
      </w:r>
      <w:proofErr w:type="spellEnd"/>
      <w:r w:rsidRPr="00037180">
        <w:t xml:space="preserve">. Almuerzo. Finalmente, subiremos en funicular al Monte </w:t>
      </w:r>
      <w:proofErr w:type="spellStart"/>
      <w:r w:rsidRPr="00037180">
        <w:t>Komagatake</w:t>
      </w:r>
      <w:proofErr w:type="spellEnd"/>
      <w:r w:rsidRPr="00037180">
        <w:t>. Cena y alojamiento en el hotel.</w:t>
      </w:r>
    </w:p>
    <w:p w:rsidR="00037180" w:rsidRPr="00037180" w:rsidRDefault="00037180" w:rsidP="00037180">
      <w:pPr>
        <w:pStyle w:val="Ttulo2"/>
      </w:pPr>
      <w:r>
        <w:t>Día 6</w:t>
      </w:r>
      <w:r w:rsidRPr="00037180">
        <w:t>. HAKONE/TOKIO</w:t>
      </w:r>
    </w:p>
    <w:p w:rsidR="00037180" w:rsidRPr="00037180" w:rsidRDefault="00037180" w:rsidP="00037180">
      <w:r w:rsidRPr="00037180">
        <w:t xml:space="preserve">Desayuno. Salida en tren a Tokio. Una vez allí, comenzamos la visita recorriendo el santuario sintoísta de </w:t>
      </w:r>
      <w:proofErr w:type="spellStart"/>
      <w:r w:rsidRPr="00037180">
        <w:t>Meiji</w:t>
      </w:r>
      <w:proofErr w:type="spellEnd"/>
      <w:r w:rsidRPr="00037180">
        <w:t xml:space="preserve">, uno de los más sagrados de Japón. A continuación, A continuación visita de la torre de Tokio. Terminamos la visita en el templo budista de </w:t>
      </w:r>
      <w:proofErr w:type="spellStart"/>
      <w:r w:rsidRPr="00037180">
        <w:t>Asakusa</w:t>
      </w:r>
      <w:proofErr w:type="spellEnd"/>
      <w:r w:rsidRPr="00037180">
        <w:t xml:space="preserve"> </w:t>
      </w:r>
      <w:proofErr w:type="spellStart"/>
      <w:r w:rsidRPr="00037180">
        <w:t>Kannon</w:t>
      </w:r>
      <w:proofErr w:type="spellEnd"/>
      <w:r w:rsidRPr="00037180">
        <w:t>, en pleno corazón de Tokio.</w:t>
      </w:r>
    </w:p>
    <w:p w:rsidR="00037180" w:rsidRPr="00037180" w:rsidRDefault="00037180" w:rsidP="00037180">
      <w:pPr>
        <w:pStyle w:val="Ttulo2"/>
      </w:pPr>
      <w:r>
        <w:t>Día 7</w:t>
      </w:r>
      <w:r w:rsidRPr="00037180">
        <w:t>. TOKIO</w:t>
      </w:r>
    </w:p>
    <w:p w:rsidR="00037180" w:rsidRPr="00037180" w:rsidRDefault="00037180" w:rsidP="00037180">
      <w:r w:rsidRPr="00037180">
        <w:t>Desayuno. Día libre para disfrutar de esta ciudad.</w:t>
      </w:r>
    </w:p>
    <w:p w:rsidR="00037180" w:rsidRPr="00037180" w:rsidRDefault="00037180" w:rsidP="00037180">
      <w:pPr>
        <w:pStyle w:val="Ttulo2"/>
      </w:pPr>
      <w:r>
        <w:lastRenderedPageBreak/>
        <w:t>Día 8</w:t>
      </w:r>
      <w:r w:rsidRPr="00037180">
        <w:t>. TOKIO/NAGANO/YUDANAKA/SHIBU ONSEN</w:t>
      </w:r>
    </w:p>
    <w:p w:rsidR="00037180" w:rsidRPr="00037180" w:rsidRDefault="00037180" w:rsidP="00037180">
      <w:r w:rsidRPr="00037180">
        <w:t xml:space="preserve">Media pensión. Salida  hacia Nagano  para visitar el templo </w:t>
      </w:r>
      <w:proofErr w:type="spellStart"/>
      <w:r w:rsidRPr="00037180">
        <w:t>Zenkoji</w:t>
      </w:r>
      <w:proofErr w:type="spellEnd"/>
      <w:r w:rsidRPr="00037180">
        <w:t xml:space="preserve">. Continuamos hacia </w:t>
      </w:r>
      <w:proofErr w:type="spellStart"/>
      <w:r w:rsidRPr="00037180">
        <w:t>Yudanaka</w:t>
      </w:r>
      <w:proofErr w:type="spellEnd"/>
      <w:r w:rsidRPr="00037180">
        <w:t xml:space="preserve">.  A la llegada, paseo  por la ciudad y visita  de la destilería </w:t>
      </w:r>
      <w:proofErr w:type="spellStart"/>
      <w:r w:rsidRPr="00037180">
        <w:t>Tamamura</w:t>
      </w:r>
      <w:proofErr w:type="spellEnd"/>
      <w:r w:rsidRPr="00037180">
        <w:t xml:space="preserve"> </w:t>
      </w:r>
      <w:proofErr w:type="spellStart"/>
      <w:r w:rsidRPr="00037180">
        <w:t>Honten</w:t>
      </w:r>
      <w:proofErr w:type="spellEnd"/>
      <w:r w:rsidRPr="00037180">
        <w:t xml:space="preserve">, donde degustarán varios tipos de sake local. Regreso al hotel. Hasta la hora de la cena se puede disfrutar de las aguas termales de SHIBU ONSEN, con 1.300 años de historia y una de las zonas termales más antiguas del país situado  en un pequeño barrio </w:t>
      </w:r>
      <w:proofErr w:type="spellStart"/>
      <w:r w:rsidRPr="00037180">
        <w:t>conn</w:t>
      </w:r>
      <w:proofErr w:type="spellEnd"/>
      <w:r w:rsidRPr="00037180">
        <w:t xml:space="preserve"> un ambiente clásico y tradicional. Cena japonesa y alojamiento.</w:t>
      </w:r>
    </w:p>
    <w:p w:rsidR="00037180" w:rsidRPr="00037180" w:rsidRDefault="00037180" w:rsidP="00037180">
      <w:pPr>
        <w:pStyle w:val="Ttulo2"/>
      </w:pPr>
      <w:r>
        <w:t>Día 9</w:t>
      </w:r>
      <w:r w:rsidRPr="00037180">
        <w:t>. SHIBU ONSEN/“PARQUE DE LOS MONOS”/TOKIO</w:t>
      </w:r>
    </w:p>
    <w:p w:rsidR="00037180" w:rsidRPr="00037180" w:rsidRDefault="00037180" w:rsidP="00037180">
      <w:r w:rsidRPr="00037180">
        <w:t xml:space="preserve">Desayuno japonés. Traslado a </w:t>
      </w:r>
      <w:proofErr w:type="spellStart"/>
      <w:r w:rsidRPr="00037180">
        <w:t>Kanbayashi</w:t>
      </w:r>
      <w:proofErr w:type="spellEnd"/>
      <w:r w:rsidRPr="00037180">
        <w:t xml:space="preserve">  en transporte regular. Una vez allí daremos un paseo de  30 minutos por el sendero de </w:t>
      </w:r>
      <w:proofErr w:type="spellStart"/>
      <w:r w:rsidRPr="00037180">
        <w:t>Yumichi</w:t>
      </w:r>
      <w:proofErr w:type="spellEnd"/>
      <w:r w:rsidRPr="00037180">
        <w:t xml:space="preserve"> </w:t>
      </w:r>
      <w:proofErr w:type="spellStart"/>
      <w:r w:rsidRPr="00037180">
        <w:t>Yuhogo</w:t>
      </w:r>
      <w:proofErr w:type="spellEnd"/>
      <w:r w:rsidRPr="00037180">
        <w:t xml:space="preserve">. Llegada al parque de los Monos  de </w:t>
      </w:r>
      <w:proofErr w:type="spellStart"/>
      <w:r w:rsidRPr="00037180">
        <w:t>Jigokudani</w:t>
      </w:r>
      <w:proofErr w:type="spellEnd"/>
      <w:r w:rsidRPr="00037180">
        <w:t xml:space="preserve"> </w:t>
      </w:r>
      <w:proofErr w:type="spellStart"/>
      <w:r w:rsidRPr="00037180">
        <w:t>Yaen</w:t>
      </w:r>
      <w:proofErr w:type="spellEnd"/>
      <w:r w:rsidRPr="00037180">
        <w:t xml:space="preserve">  </w:t>
      </w:r>
      <w:proofErr w:type="spellStart"/>
      <w:r w:rsidRPr="00037180">
        <w:t>Kone</w:t>
      </w:r>
      <w:proofErr w:type="spellEnd"/>
      <w:r w:rsidRPr="00037180">
        <w:t>. Tiempo libre para disfrutar del único lugar del mundo donde los monos en libertad se bañan en aguas termales. Salida en tren local hacia Nagano, donde haremos cambio de tren para ir a Tokio en tren bala. Alojamiento.</w:t>
      </w:r>
    </w:p>
    <w:p w:rsidR="00037180" w:rsidRPr="00037180" w:rsidRDefault="00037180" w:rsidP="00037180">
      <w:pPr>
        <w:pStyle w:val="Ttulo2"/>
      </w:pPr>
      <w:r>
        <w:t>Día 10</w:t>
      </w:r>
      <w:r w:rsidRPr="00037180">
        <w:t>. TOKIO/ESPAÑA</w:t>
      </w:r>
    </w:p>
    <w:p w:rsidR="00037180" w:rsidRPr="00037180" w:rsidRDefault="00037180" w:rsidP="00037180">
      <w:r w:rsidRPr="00037180">
        <w:t>Desayuno. Salida en vuelo de regreso a España. Llegada.</w:t>
      </w:r>
    </w:p>
    <w:p w:rsidR="002D6746" w:rsidRPr="001270B6" w:rsidRDefault="002D6746" w:rsidP="001270B6"/>
    <w:p w:rsidR="000B080E" w:rsidRDefault="000B080E" w:rsidP="000B080E">
      <w:pPr>
        <w:rPr>
          <w:b/>
        </w:rPr>
      </w:pPr>
      <w:r>
        <w:rPr>
          <w:b/>
        </w:rPr>
        <w:t xml:space="preserve">REFERENCIA </w:t>
      </w:r>
      <w:r w:rsidR="00037180">
        <w:rPr>
          <w:b/>
        </w:rPr>
        <w:t>JPN-NAVIDAD</w:t>
      </w:r>
      <w:r>
        <w:rPr>
          <w:b/>
        </w:rPr>
        <w:t xml:space="preserve">. PRECIO: </w:t>
      </w:r>
      <w:r w:rsidR="00E314F4">
        <w:rPr>
          <w:b/>
          <w:color w:val="FF0000"/>
          <w:sz w:val="40"/>
          <w:szCs w:val="40"/>
        </w:rPr>
        <w:t>2440</w:t>
      </w:r>
      <w:bookmarkStart w:id="0" w:name="_GoBack"/>
      <w:bookmarkEnd w:id="0"/>
      <w:r w:rsidR="00705C45">
        <w:rPr>
          <w:b/>
          <w:color w:val="FF0000"/>
          <w:sz w:val="40"/>
          <w:szCs w:val="40"/>
        </w:rPr>
        <w:t>€</w:t>
      </w:r>
    </w:p>
    <w:p w:rsidR="000B080E" w:rsidRDefault="000B080E" w:rsidP="000B080E">
      <w:pPr>
        <w:rPr>
          <w:b/>
        </w:rPr>
      </w:pPr>
      <w:r>
        <w:rPr>
          <w:b/>
        </w:rPr>
        <w:t>Pecio por</w:t>
      </w:r>
      <w:r w:rsidRPr="00824B47">
        <w:rPr>
          <w:b/>
        </w:rPr>
        <w:t xml:space="preserve"> persona en</w:t>
      </w:r>
      <w:r>
        <w:rPr>
          <w:b/>
        </w:rPr>
        <w:t xml:space="preserve"> habitación </w:t>
      </w:r>
      <w:r w:rsidRPr="00824B47">
        <w:rPr>
          <w:b/>
        </w:rPr>
        <w:t xml:space="preserve">doble. </w:t>
      </w:r>
    </w:p>
    <w:p w:rsidR="000B080E" w:rsidRDefault="000B080E" w:rsidP="000B080E">
      <w:pPr>
        <w:rPr>
          <w:b/>
        </w:rPr>
      </w:pPr>
      <w:r>
        <w:rPr>
          <w:b/>
        </w:rPr>
        <w:t xml:space="preserve">Precios revisables según RDL 1/2007. </w:t>
      </w:r>
      <w:r w:rsidRPr="00E176D7">
        <w:rPr>
          <w:b/>
        </w:rPr>
        <w:t>Precio sujeto a disponibilidad, fechas de realización y cambios de moneda. Precio calculado en base a dos personas, si aumenta el número de personas, disminuye el precio. Suplemento por habitación individual.</w:t>
      </w:r>
      <w:r>
        <w:rPr>
          <w:b/>
        </w:rPr>
        <w:t xml:space="preserve"> Posibilidad de noches adicionales. </w:t>
      </w:r>
    </w:p>
    <w:p w:rsidR="000B080E" w:rsidRDefault="000B080E" w:rsidP="00824B47"/>
    <w:p w:rsidR="00660B00" w:rsidRDefault="00660B00" w:rsidP="00824B47"/>
    <w:p w:rsidR="000B080E" w:rsidRPr="00B25DFD" w:rsidRDefault="007564C8" w:rsidP="00B25DFD">
      <w:r w:rsidRPr="00B25DFD">
        <w:t xml:space="preserve">EL PRECIO </w:t>
      </w:r>
      <w:r w:rsidR="00737189" w:rsidRPr="00B25DFD">
        <w:t>DEL CIRCUITO</w:t>
      </w:r>
      <w:r w:rsidRPr="00B25DFD">
        <w:t xml:space="preserve"> INCLUYE:</w:t>
      </w:r>
    </w:p>
    <w:p w:rsidR="00037180" w:rsidRDefault="00037180" w:rsidP="00037180">
      <w:pPr>
        <w:pStyle w:val="Prrafodelista"/>
        <w:numPr>
          <w:ilvl w:val="0"/>
          <w:numId w:val="35"/>
        </w:numPr>
      </w:pPr>
      <w:r>
        <w:t>Vuelo de l</w:t>
      </w:r>
      <w:r w:rsidRPr="00037180">
        <w:rPr>
          <w:rFonts w:ascii="Verdana" w:hAnsi="Verdana" w:cs="Verdana"/>
        </w:rPr>
        <w:t>í</w:t>
      </w:r>
      <w:r>
        <w:t>nea regular, clase turista c</w:t>
      </w:r>
      <w:r w:rsidRPr="00037180">
        <w:rPr>
          <w:rFonts w:ascii="Verdana" w:hAnsi="Verdana" w:cs="Verdana"/>
        </w:rPr>
        <w:t>í</w:t>
      </w:r>
      <w:r>
        <w:t xml:space="preserve">a. </w:t>
      </w:r>
      <w:proofErr w:type="spellStart"/>
      <w:r>
        <w:t>Turkish</w:t>
      </w:r>
      <w:proofErr w:type="spellEnd"/>
      <w:r>
        <w:t xml:space="preserve"> Airlines en clase V. </w:t>
      </w:r>
    </w:p>
    <w:p w:rsidR="00037180" w:rsidRDefault="00037180" w:rsidP="00037180">
      <w:pPr>
        <w:pStyle w:val="Prrafodelista"/>
        <w:numPr>
          <w:ilvl w:val="0"/>
          <w:numId w:val="35"/>
        </w:numPr>
      </w:pPr>
      <w:r>
        <w:t>Alojamiento y desayuno. 3 almuerzos y 2 cenas (bebidas no incluidas).</w:t>
      </w:r>
    </w:p>
    <w:p w:rsidR="00037180" w:rsidRDefault="00037180" w:rsidP="00037180">
      <w:pPr>
        <w:pStyle w:val="Prrafodelista"/>
        <w:numPr>
          <w:ilvl w:val="0"/>
          <w:numId w:val="35"/>
        </w:numPr>
      </w:pPr>
      <w:r>
        <w:t>Incorporaci</w:t>
      </w:r>
      <w:r w:rsidRPr="00037180">
        <w:rPr>
          <w:rFonts w:ascii="Verdana" w:hAnsi="Verdana" w:cs="Verdana"/>
        </w:rPr>
        <w:t>ó</w:t>
      </w:r>
      <w:r>
        <w:t>n a un circuito regular con gu</w:t>
      </w:r>
      <w:r w:rsidRPr="00037180">
        <w:rPr>
          <w:rFonts w:ascii="Verdana" w:hAnsi="Verdana" w:cs="Verdana"/>
        </w:rPr>
        <w:t>í</w:t>
      </w:r>
      <w:r>
        <w:t xml:space="preserve">as locales en castellano (compartido con más clientes). </w:t>
      </w:r>
    </w:p>
    <w:p w:rsidR="00037180" w:rsidRDefault="00037180" w:rsidP="00037180">
      <w:pPr>
        <w:pStyle w:val="Prrafodelista"/>
        <w:numPr>
          <w:ilvl w:val="0"/>
          <w:numId w:val="35"/>
        </w:numPr>
      </w:pPr>
      <w:r>
        <w:t>Visitas en autocar, minib</w:t>
      </w:r>
      <w:r w:rsidRPr="00037180">
        <w:rPr>
          <w:rFonts w:ascii="Verdana" w:hAnsi="Verdana" w:cs="Verdana"/>
        </w:rPr>
        <w:t>ú</w:t>
      </w:r>
      <w:r>
        <w:t>s o transporte p</w:t>
      </w:r>
      <w:r w:rsidRPr="00037180">
        <w:rPr>
          <w:rFonts w:ascii="Verdana" w:hAnsi="Verdana" w:cs="Verdana"/>
        </w:rPr>
        <w:t>ú</w:t>
      </w:r>
      <w:r>
        <w:t>blico con gu</w:t>
      </w:r>
      <w:r w:rsidRPr="00037180">
        <w:rPr>
          <w:rFonts w:ascii="Verdana" w:hAnsi="Verdana" w:cs="Verdana"/>
        </w:rPr>
        <w:t>í</w:t>
      </w:r>
      <w:r>
        <w:t xml:space="preserve">as en castellano. </w:t>
      </w:r>
    </w:p>
    <w:p w:rsidR="00037180" w:rsidRDefault="00037180" w:rsidP="00037180">
      <w:pPr>
        <w:pStyle w:val="Prrafodelista"/>
        <w:numPr>
          <w:ilvl w:val="0"/>
          <w:numId w:val="35"/>
        </w:numPr>
      </w:pPr>
      <w:r>
        <w:t>Traslados de llegada y salida en autob</w:t>
      </w:r>
      <w:r w:rsidRPr="00037180">
        <w:rPr>
          <w:rFonts w:ascii="Verdana" w:hAnsi="Verdana" w:cs="Verdana"/>
        </w:rPr>
        <w:t>ú</w:t>
      </w:r>
      <w:r>
        <w:t xml:space="preserve">s regular/tren con asistencia en castellano. </w:t>
      </w:r>
    </w:p>
    <w:p w:rsidR="00660B00" w:rsidRDefault="00037180" w:rsidP="00037180">
      <w:pPr>
        <w:pStyle w:val="Prrafodelista"/>
        <w:numPr>
          <w:ilvl w:val="0"/>
          <w:numId w:val="35"/>
        </w:numPr>
      </w:pPr>
      <w:r>
        <w:lastRenderedPageBreak/>
        <w:t>Seguro de viaje.</w:t>
      </w:r>
    </w:p>
    <w:p w:rsidR="00037180" w:rsidRDefault="00037180" w:rsidP="00037180">
      <w:pPr>
        <w:pStyle w:val="Prrafodelista"/>
      </w:pPr>
    </w:p>
    <w:p w:rsidR="00037180" w:rsidRDefault="00037180" w:rsidP="00DC629F">
      <w:r>
        <w:t>LE INTERESA SABER</w:t>
      </w:r>
      <w:r>
        <w:t>:</w:t>
      </w:r>
    </w:p>
    <w:p w:rsidR="00DC629F" w:rsidRDefault="00037180" w:rsidP="00037180">
      <w:pPr>
        <w:pStyle w:val="Prrafodelista"/>
        <w:numPr>
          <w:ilvl w:val="0"/>
          <w:numId w:val="35"/>
        </w:numPr>
      </w:pPr>
      <w:r>
        <w:t>Deber</w:t>
      </w:r>
      <w:r w:rsidRPr="00037180">
        <w:rPr>
          <w:rFonts w:ascii="Verdana" w:hAnsi="Verdana" w:cs="Verdana"/>
        </w:rPr>
        <w:t>á</w:t>
      </w:r>
      <w:r>
        <w:t xml:space="preserve">n llevar equipaje de mano para las noches en </w:t>
      </w:r>
      <w:proofErr w:type="spellStart"/>
      <w:r>
        <w:t>Hakone</w:t>
      </w:r>
      <w:proofErr w:type="spellEnd"/>
      <w:r>
        <w:t xml:space="preserve"> y en </w:t>
      </w:r>
      <w:proofErr w:type="spellStart"/>
      <w:r>
        <w:t>Shibu</w:t>
      </w:r>
      <w:proofErr w:type="spellEnd"/>
      <w:r>
        <w:t xml:space="preserve"> </w:t>
      </w:r>
      <w:proofErr w:type="spellStart"/>
      <w:r>
        <w:t>Onsen</w:t>
      </w:r>
      <w:proofErr w:type="spellEnd"/>
      <w:r>
        <w:t>.</w:t>
      </w:r>
    </w:p>
    <w:p w:rsidR="00037180" w:rsidRDefault="00037180" w:rsidP="00037180">
      <w:pPr>
        <w:pStyle w:val="Prrafodelista"/>
      </w:pPr>
    </w:p>
    <w:p w:rsidR="00037180" w:rsidRDefault="00037180" w:rsidP="00037180">
      <w:pPr>
        <w:spacing w:line="240" w:lineRule="auto"/>
      </w:pPr>
      <w:r>
        <w:t xml:space="preserve">HOTELES PREVISTOS (CATEGORÍA STANDARD) </w:t>
      </w:r>
    </w:p>
    <w:p w:rsidR="00037180" w:rsidRDefault="00037180" w:rsidP="00037180">
      <w:pPr>
        <w:pStyle w:val="Prrafodelista"/>
        <w:numPr>
          <w:ilvl w:val="0"/>
          <w:numId w:val="36"/>
        </w:numPr>
        <w:spacing w:line="240" w:lineRule="auto"/>
      </w:pPr>
      <w:r>
        <w:t xml:space="preserve">OSAKA: </w:t>
      </w:r>
      <w:proofErr w:type="spellStart"/>
      <w:r>
        <w:t>Rihga</w:t>
      </w:r>
      <w:proofErr w:type="spellEnd"/>
      <w:r>
        <w:t xml:space="preserve"> </w:t>
      </w:r>
      <w:proofErr w:type="spellStart"/>
      <w:r>
        <w:t>Nakanoshima</w:t>
      </w:r>
      <w:proofErr w:type="spellEnd"/>
      <w:r>
        <w:t xml:space="preserve"> </w:t>
      </w:r>
      <w:proofErr w:type="spellStart"/>
      <w:r>
        <w:t>Inn</w:t>
      </w:r>
      <w:proofErr w:type="spellEnd"/>
      <w:r>
        <w:t xml:space="preserve">. </w:t>
      </w:r>
    </w:p>
    <w:p w:rsidR="00037180" w:rsidRDefault="00037180" w:rsidP="00037180">
      <w:pPr>
        <w:pStyle w:val="Prrafodelista"/>
        <w:numPr>
          <w:ilvl w:val="0"/>
          <w:numId w:val="36"/>
        </w:numPr>
        <w:spacing w:line="240" w:lineRule="auto"/>
      </w:pPr>
      <w:r>
        <w:t xml:space="preserve">KIOTO: </w:t>
      </w:r>
      <w:proofErr w:type="spellStart"/>
      <w:r>
        <w:t>Kyoto</w:t>
      </w:r>
      <w:proofErr w:type="spellEnd"/>
      <w:r>
        <w:t xml:space="preserve"> Tower/New </w:t>
      </w:r>
      <w:proofErr w:type="spellStart"/>
      <w:r>
        <w:t>Miyako</w:t>
      </w:r>
      <w:proofErr w:type="spellEnd"/>
      <w:r>
        <w:t xml:space="preserve">. </w:t>
      </w:r>
    </w:p>
    <w:p w:rsidR="00037180" w:rsidRDefault="00037180" w:rsidP="00037180">
      <w:pPr>
        <w:pStyle w:val="Prrafodelista"/>
        <w:numPr>
          <w:ilvl w:val="0"/>
          <w:numId w:val="36"/>
        </w:numPr>
        <w:spacing w:line="240" w:lineRule="auto"/>
      </w:pPr>
      <w:r>
        <w:t xml:space="preserve">HAKONE: </w:t>
      </w:r>
      <w:proofErr w:type="spellStart"/>
      <w:r>
        <w:t>Kowaki</w:t>
      </w:r>
      <w:proofErr w:type="spellEnd"/>
      <w:r>
        <w:t xml:space="preserve">-en. </w:t>
      </w:r>
    </w:p>
    <w:p w:rsidR="00037180" w:rsidRDefault="00037180" w:rsidP="00037180">
      <w:pPr>
        <w:pStyle w:val="Prrafodelista"/>
        <w:numPr>
          <w:ilvl w:val="0"/>
          <w:numId w:val="36"/>
        </w:numPr>
        <w:spacing w:line="240" w:lineRule="auto"/>
      </w:pPr>
      <w:r>
        <w:t xml:space="preserve">TOKIO: </w:t>
      </w:r>
      <w:proofErr w:type="spellStart"/>
      <w:r>
        <w:t>Keio</w:t>
      </w:r>
      <w:proofErr w:type="spellEnd"/>
      <w:r>
        <w:t xml:space="preserve"> Plaza. </w:t>
      </w:r>
    </w:p>
    <w:p w:rsidR="00660B00" w:rsidRDefault="00037180" w:rsidP="00037180">
      <w:pPr>
        <w:pStyle w:val="Prrafodelista"/>
        <w:numPr>
          <w:ilvl w:val="0"/>
          <w:numId w:val="36"/>
        </w:numPr>
        <w:spacing w:line="240" w:lineRule="auto"/>
      </w:pPr>
      <w:r>
        <w:t xml:space="preserve">SHIBU ONSEN: </w:t>
      </w:r>
      <w:proofErr w:type="spellStart"/>
      <w:r>
        <w:t>Shibu</w:t>
      </w:r>
      <w:proofErr w:type="spellEnd"/>
      <w:r>
        <w:t>/</w:t>
      </w:r>
      <w:proofErr w:type="spellStart"/>
      <w:r>
        <w:t>Ryokan</w:t>
      </w:r>
      <w:proofErr w:type="spellEnd"/>
      <w:r>
        <w:t xml:space="preserve"> (hab. Japonesa).</w:t>
      </w:r>
    </w:p>
    <w:sectPr w:rsidR="00660B00" w:rsidSect="00D91B34">
      <w:footerReference w:type="default" r:id="rId8"/>
      <w:pgSz w:w="11906" w:h="16838"/>
      <w:pgMar w:top="1417" w:right="1701" w:bottom="1417" w:left="1701" w:header="708" w:footer="708" w:gutter="0"/>
      <w:pgBorders w:offsetFrom="page">
        <w:top w:val="wave" w:sz="6" w:space="24" w:color="C00000"/>
        <w:left w:val="wave" w:sz="6" w:space="24" w:color="C00000"/>
        <w:bottom w:val="wave" w:sz="6" w:space="24" w:color="C00000"/>
        <w:right w:val="wave" w:sz="6"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63" w:rsidRDefault="00D34263" w:rsidP="004E17DF">
      <w:pPr>
        <w:spacing w:after="0" w:line="240" w:lineRule="auto"/>
      </w:pPr>
      <w:r>
        <w:separator/>
      </w:r>
    </w:p>
  </w:endnote>
  <w:endnote w:type="continuationSeparator" w:id="0">
    <w:p w:rsidR="00D34263" w:rsidRDefault="00D34263" w:rsidP="004E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6E" w:rsidRDefault="009E1DA7" w:rsidP="009E1DA7">
    <w:pPr>
      <w:pStyle w:val="Piedepgina"/>
      <w:tabs>
        <w:tab w:val="left" w:pos="7215"/>
      </w:tabs>
    </w:pPr>
    <w:r w:rsidRPr="009E1DA7">
      <w:rPr>
        <w:noProof/>
        <w:color w:val="808080" w:themeColor="background1" w:themeShade="80"/>
        <w:sz w:val="20"/>
        <w:szCs w:val="20"/>
        <w:lang w:eastAsia="es-ES"/>
      </w:rPr>
      <w:drawing>
        <wp:anchor distT="0" distB="0" distL="114300" distR="114300" simplePos="0" relativeHeight="251658240" behindDoc="0" locked="0" layoutInCell="1" allowOverlap="1" wp14:anchorId="63B12699" wp14:editId="1E22A9CE">
          <wp:simplePos x="0" y="0"/>
          <wp:positionH relativeFrom="column">
            <wp:posOffset>-137160</wp:posOffset>
          </wp:positionH>
          <wp:positionV relativeFrom="paragraph">
            <wp:posOffset>-43180</wp:posOffset>
          </wp:positionV>
          <wp:extent cx="1314450" cy="408305"/>
          <wp:effectExtent l="0" t="0" r="0" b="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rtadaf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408305"/>
                  </a:xfrm>
                  <a:prstGeom prst="rect">
                    <a:avLst/>
                  </a:prstGeom>
                </pic:spPr>
              </pic:pic>
            </a:graphicData>
          </a:graphic>
          <wp14:sizeRelH relativeFrom="page">
            <wp14:pctWidth>0</wp14:pctWidth>
          </wp14:sizeRelH>
          <wp14:sizeRelV relativeFrom="page">
            <wp14:pctHeight>0</wp14:pctHeight>
          </wp14:sizeRelV>
        </wp:anchor>
      </w:drawing>
    </w:r>
    <w:r>
      <w:tab/>
    </w:r>
    <w:sdt>
      <w:sdtPr>
        <w:id w:val="531998629"/>
        <w:docPartObj>
          <w:docPartGallery w:val="Page Numbers (Bottom of Page)"/>
          <w:docPartUnique/>
        </w:docPartObj>
      </w:sdtPr>
      <w:sdtEndPr/>
      <w:sdtContent>
        <w:hyperlink r:id="rId2" w:history="1">
          <w:r w:rsidRPr="009E1DA7">
            <w:rPr>
              <w:rStyle w:val="Hipervnculo"/>
              <w:b/>
              <w:color w:val="C00000"/>
              <w:sz w:val="20"/>
              <w:szCs w:val="20"/>
              <w:u w:val="none"/>
            </w:rPr>
            <w:t>info@takeoff.es</w:t>
          </w:r>
        </w:hyperlink>
        <w:r w:rsidRPr="009E1DA7">
          <w:rPr>
            <w:b/>
            <w:color w:val="C00000"/>
            <w:sz w:val="20"/>
            <w:szCs w:val="20"/>
          </w:rPr>
          <w:t xml:space="preserve"> – 91.220.55.00</w:t>
        </w:r>
        <w:r>
          <w:tab/>
        </w:r>
        <w:r>
          <w:tab/>
        </w:r>
        <w:r w:rsidR="0049736E">
          <w:fldChar w:fldCharType="begin"/>
        </w:r>
        <w:r w:rsidR="0049736E">
          <w:instrText>PAGE   \* MERGEFORMAT</w:instrText>
        </w:r>
        <w:r w:rsidR="0049736E">
          <w:fldChar w:fldCharType="separate"/>
        </w:r>
        <w:r w:rsidR="00E314F4">
          <w:rPr>
            <w:noProof/>
          </w:rPr>
          <w:t>2</w:t>
        </w:r>
        <w:r w:rsidR="0049736E">
          <w:fldChar w:fldCharType="end"/>
        </w:r>
      </w:sdtContent>
    </w:sdt>
  </w:p>
  <w:p w:rsidR="0049736E" w:rsidRDefault="00497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63" w:rsidRDefault="00D34263" w:rsidP="004E17DF">
      <w:pPr>
        <w:spacing w:after="0" w:line="240" w:lineRule="auto"/>
      </w:pPr>
      <w:r>
        <w:separator/>
      </w:r>
    </w:p>
  </w:footnote>
  <w:footnote w:type="continuationSeparator" w:id="0">
    <w:p w:rsidR="00D34263" w:rsidRDefault="00D34263" w:rsidP="004E1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
      </v:shape>
    </w:pict>
  </w:numPicBullet>
  <w:numPicBullet w:numPicBulletId="1">
    <w:pict>
      <v:shape id="_x0000_i1060" type="#_x0000_t75" style="width:11.25pt;height:11.25pt" o:bullet="t">
        <v:imagedata r:id="rId2" o:title="mso2D1E"/>
      </v:shape>
    </w:pict>
  </w:numPicBullet>
  <w:abstractNum w:abstractNumId="0">
    <w:nsid w:val="023C573B"/>
    <w:multiLevelType w:val="hybridMultilevel"/>
    <w:tmpl w:val="F070AC3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FE26D7"/>
    <w:multiLevelType w:val="hybridMultilevel"/>
    <w:tmpl w:val="552E3A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4A0F0F"/>
    <w:multiLevelType w:val="hybridMultilevel"/>
    <w:tmpl w:val="ACC0E8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8F6A40"/>
    <w:multiLevelType w:val="hybridMultilevel"/>
    <w:tmpl w:val="4104B8D6"/>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C3159E"/>
    <w:multiLevelType w:val="hybridMultilevel"/>
    <w:tmpl w:val="16A897FC"/>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1957CA"/>
    <w:multiLevelType w:val="hybridMultilevel"/>
    <w:tmpl w:val="83A6D582"/>
    <w:lvl w:ilvl="0" w:tplc="29DE9E26">
      <w:start w:val="1"/>
      <w:numFmt w:val="bullet"/>
      <w:lvlText w:val=""/>
      <w:lvlPicBulletId w:val="0"/>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0316334"/>
    <w:multiLevelType w:val="hybridMultilevel"/>
    <w:tmpl w:val="82F6A276"/>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F733ED"/>
    <w:multiLevelType w:val="hybridMultilevel"/>
    <w:tmpl w:val="71B4635C"/>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B7143D"/>
    <w:multiLevelType w:val="hybridMultilevel"/>
    <w:tmpl w:val="2116A3EE"/>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236561"/>
    <w:multiLevelType w:val="hybridMultilevel"/>
    <w:tmpl w:val="B8BC9DB6"/>
    <w:lvl w:ilvl="0" w:tplc="85AC9AB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98964B1"/>
    <w:multiLevelType w:val="hybridMultilevel"/>
    <w:tmpl w:val="40068744"/>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EF456C"/>
    <w:multiLevelType w:val="hybridMultilevel"/>
    <w:tmpl w:val="21EE1624"/>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210ED1"/>
    <w:multiLevelType w:val="hybridMultilevel"/>
    <w:tmpl w:val="21F8AFAA"/>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966947"/>
    <w:multiLevelType w:val="hybridMultilevel"/>
    <w:tmpl w:val="637ACAC4"/>
    <w:lvl w:ilvl="0" w:tplc="29DE9E26">
      <w:start w:val="1"/>
      <w:numFmt w:val="bullet"/>
      <w:lvlText w:val=""/>
      <w:lvlPicBulletId w:val="0"/>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4">
    <w:nsid w:val="2AAF3313"/>
    <w:multiLevelType w:val="hybridMultilevel"/>
    <w:tmpl w:val="1FCC3EAC"/>
    <w:lvl w:ilvl="0" w:tplc="8312F23A">
      <w:start w:val="7"/>
      <w:numFmt w:val="bullet"/>
      <w:lvlText w:val=""/>
      <w:lvlJc w:val="left"/>
      <w:pPr>
        <w:ind w:left="720" w:hanging="360"/>
      </w:pPr>
      <w:rPr>
        <w:rFonts w:ascii="Wingdings" w:eastAsiaTheme="minorHAnsi" w:hAnsi="Wingding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20740D"/>
    <w:multiLevelType w:val="hybridMultilevel"/>
    <w:tmpl w:val="A32AF21C"/>
    <w:lvl w:ilvl="0" w:tplc="CA968D2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A243E9"/>
    <w:multiLevelType w:val="hybridMultilevel"/>
    <w:tmpl w:val="38520AB0"/>
    <w:lvl w:ilvl="0" w:tplc="E65E318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F577BF"/>
    <w:multiLevelType w:val="hybridMultilevel"/>
    <w:tmpl w:val="4804274C"/>
    <w:lvl w:ilvl="0" w:tplc="7378583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EB377D"/>
    <w:multiLevelType w:val="hybridMultilevel"/>
    <w:tmpl w:val="47C01FA6"/>
    <w:lvl w:ilvl="0" w:tplc="29DE9E26">
      <w:start w:val="1"/>
      <w:numFmt w:val="bullet"/>
      <w:lvlText w:val=""/>
      <w:lvlPicBulletId w:val="0"/>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6C563EF"/>
    <w:multiLevelType w:val="hybridMultilevel"/>
    <w:tmpl w:val="0EB81B68"/>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C81907"/>
    <w:multiLevelType w:val="hybridMultilevel"/>
    <w:tmpl w:val="1B04EF76"/>
    <w:lvl w:ilvl="0" w:tplc="7378583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AD3CEA"/>
    <w:multiLevelType w:val="hybridMultilevel"/>
    <w:tmpl w:val="FE50E02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2F5B7A"/>
    <w:multiLevelType w:val="hybridMultilevel"/>
    <w:tmpl w:val="1CB25238"/>
    <w:lvl w:ilvl="0" w:tplc="7378583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4655B39"/>
    <w:multiLevelType w:val="hybridMultilevel"/>
    <w:tmpl w:val="A3E64808"/>
    <w:lvl w:ilvl="0" w:tplc="29DE9E26">
      <w:start w:val="1"/>
      <w:numFmt w:val="bullet"/>
      <w:lvlText w:val=""/>
      <w:lvlPicBulletId w:val="0"/>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8020A1D"/>
    <w:multiLevelType w:val="hybridMultilevel"/>
    <w:tmpl w:val="22580C6A"/>
    <w:lvl w:ilvl="0" w:tplc="67BABE0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97C41C2"/>
    <w:multiLevelType w:val="hybridMultilevel"/>
    <w:tmpl w:val="B8BC9454"/>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BD8373B"/>
    <w:multiLevelType w:val="hybridMultilevel"/>
    <w:tmpl w:val="33361BBE"/>
    <w:lvl w:ilvl="0" w:tplc="662C35D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4A4B34"/>
    <w:multiLevelType w:val="hybridMultilevel"/>
    <w:tmpl w:val="7AB85F32"/>
    <w:lvl w:ilvl="0" w:tplc="9830ED4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182C2D"/>
    <w:multiLevelType w:val="hybridMultilevel"/>
    <w:tmpl w:val="077EC730"/>
    <w:lvl w:ilvl="0" w:tplc="E65E3186">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BB5F10"/>
    <w:multiLevelType w:val="hybridMultilevel"/>
    <w:tmpl w:val="4B8470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F61201"/>
    <w:multiLevelType w:val="hybridMultilevel"/>
    <w:tmpl w:val="E8F6A1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41F08B1"/>
    <w:multiLevelType w:val="hybridMultilevel"/>
    <w:tmpl w:val="1B2E0E7C"/>
    <w:lvl w:ilvl="0" w:tplc="662C35D2">
      <w:numFmt w:val="bullet"/>
      <w:lvlText w:val="-"/>
      <w:lvlJc w:val="left"/>
      <w:pPr>
        <w:ind w:left="1440" w:hanging="360"/>
      </w:pPr>
      <w:rPr>
        <w:rFonts w:ascii="Verdana" w:eastAsiaTheme="minorHAnsi" w:hAnsi="Verdan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63E7BE5"/>
    <w:multiLevelType w:val="hybridMultilevel"/>
    <w:tmpl w:val="C478B3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7694036"/>
    <w:multiLevelType w:val="hybridMultilevel"/>
    <w:tmpl w:val="443E94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C7D197F"/>
    <w:multiLevelType w:val="hybridMultilevel"/>
    <w:tmpl w:val="0D1067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DD4D81"/>
    <w:multiLevelType w:val="hybridMultilevel"/>
    <w:tmpl w:val="C0285EB4"/>
    <w:lvl w:ilvl="0" w:tplc="4646702C">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3"/>
  </w:num>
  <w:num w:numId="4">
    <w:abstractNumId w:val="35"/>
  </w:num>
  <w:num w:numId="5">
    <w:abstractNumId w:val="13"/>
  </w:num>
  <w:num w:numId="6">
    <w:abstractNumId w:val="15"/>
  </w:num>
  <w:num w:numId="7">
    <w:abstractNumId w:val="34"/>
  </w:num>
  <w:num w:numId="8">
    <w:abstractNumId w:val="30"/>
  </w:num>
  <w:num w:numId="9">
    <w:abstractNumId w:val="3"/>
  </w:num>
  <w:num w:numId="10">
    <w:abstractNumId w:val="27"/>
  </w:num>
  <w:num w:numId="11">
    <w:abstractNumId w:val="2"/>
  </w:num>
  <w:num w:numId="12">
    <w:abstractNumId w:val="0"/>
  </w:num>
  <w:num w:numId="13">
    <w:abstractNumId w:val="32"/>
  </w:num>
  <w:num w:numId="14">
    <w:abstractNumId w:val="25"/>
  </w:num>
  <w:num w:numId="15">
    <w:abstractNumId w:val="11"/>
  </w:num>
  <w:num w:numId="16">
    <w:abstractNumId w:val="6"/>
  </w:num>
  <w:num w:numId="17">
    <w:abstractNumId w:val="26"/>
  </w:num>
  <w:num w:numId="18">
    <w:abstractNumId w:val="31"/>
  </w:num>
  <w:num w:numId="19">
    <w:abstractNumId w:val="12"/>
  </w:num>
  <w:num w:numId="20">
    <w:abstractNumId w:val="4"/>
  </w:num>
  <w:num w:numId="21">
    <w:abstractNumId w:val="19"/>
  </w:num>
  <w:num w:numId="22">
    <w:abstractNumId w:val="8"/>
  </w:num>
  <w:num w:numId="23">
    <w:abstractNumId w:val="10"/>
  </w:num>
  <w:num w:numId="24">
    <w:abstractNumId w:val="7"/>
  </w:num>
  <w:num w:numId="25">
    <w:abstractNumId w:val="24"/>
  </w:num>
  <w:num w:numId="26">
    <w:abstractNumId w:val="20"/>
  </w:num>
  <w:num w:numId="27">
    <w:abstractNumId w:val="33"/>
  </w:num>
  <w:num w:numId="28">
    <w:abstractNumId w:val="22"/>
  </w:num>
  <w:num w:numId="29">
    <w:abstractNumId w:val="17"/>
  </w:num>
  <w:num w:numId="30">
    <w:abstractNumId w:val="21"/>
  </w:num>
  <w:num w:numId="31">
    <w:abstractNumId w:val="16"/>
  </w:num>
  <w:num w:numId="32">
    <w:abstractNumId w:val="1"/>
  </w:num>
  <w:num w:numId="33">
    <w:abstractNumId w:val="29"/>
  </w:num>
  <w:num w:numId="34">
    <w:abstractNumId w:val="14"/>
  </w:num>
  <w:num w:numId="35">
    <w:abstractNumId w:val="2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34"/>
    <w:rsid w:val="00023D51"/>
    <w:rsid w:val="00030839"/>
    <w:rsid w:val="00031BBF"/>
    <w:rsid w:val="00037180"/>
    <w:rsid w:val="000425E0"/>
    <w:rsid w:val="00056134"/>
    <w:rsid w:val="000856C6"/>
    <w:rsid w:val="000873DB"/>
    <w:rsid w:val="000A1CF9"/>
    <w:rsid w:val="000B080E"/>
    <w:rsid w:val="000B4901"/>
    <w:rsid w:val="000B70CD"/>
    <w:rsid w:val="000E7E41"/>
    <w:rsid w:val="001270B6"/>
    <w:rsid w:val="00142C37"/>
    <w:rsid w:val="0016512C"/>
    <w:rsid w:val="00172E16"/>
    <w:rsid w:val="001A17CC"/>
    <w:rsid w:val="001A7999"/>
    <w:rsid w:val="00206C50"/>
    <w:rsid w:val="002108ED"/>
    <w:rsid w:val="00221136"/>
    <w:rsid w:val="00296142"/>
    <w:rsid w:val="002A6411"/>
    <w:rsid w:val="002B045C"/>
    <w:rsid w:val="002D45AC"/>
    <w:rsid w:val="002D6746"/>
    <w:rsid w:val="003025D7"/>
    <w:rsid w:val="00311D4E"/>
    <w:rsid w:val="00316649"/>
    <w:rsid w:val="003B06AC"/>
    <w:rsid w:val="003D589D"/>
    <w:rsid w:val="003F7904"/>
    <w:rsid w:val="004163A4"/>
    <w:rsid w:val="0041682D"/>
    <w:rsid w:val="00423FF5"/>
    <w:rsid w:val="00441D20"/>
    <w:rsid w:val="004822CF"/>
    <w:rsid w:val="0049736E"/>
    <w:rsid w:val="004B65D3"/>
    <w:rsid w:val="004D4007"/>
    <w:rsid w:val="004E17DF"/>
    <w:rsid w:val="004F0A17"/>
    <w:rsid w:val="00505C71"/>
    <w:rsid w:val="005236AD"/>
    <w:rsid w:val="00541FBA"/>
    <w:rsid w:val="005501EE"/>
    <w:rsid w:val="00587F5A"/>
    <w:rsid w:val="005A6FD5"/>
    <w:rsid w:val="00660B00"/>
    <w:rsid w:val="006A22EE"/>
    <w:rsid w:val="006C2187"/>
    <w:rsid w:val="006C6AAA"/>
    <w:rsid w:val="00702EAF"/>
    <w:rsid w:val="00705C45"/>
    <w:rsid w:val="007103F1"/>
    <w:rsid w:val="00736ABF"/>
    <w:rsid w:val="00737189"/>
    <w:rsid w:val="007564C8"/>
    <w:rsid w:val="0076444C"/>
    <w:rsid w:val="00766F82"/>
    <w:rsid w:val="00767523"/>
    <w:rsid w:val="00781C03"/>
    <w:rsid w:val="007A2322"/>
    <w:rsid w:val="007C669B"/>
    <w:rsid w:val="007D1610"/>
    <w:rsid w:val="007D21A3"/>
    <w:rsid w:val="007D36FB"/>
    <w:rsid w:val="00817C2F"/>
    <w:rsid w:val="00824B47"/>
    <w:rsid w:val="00836143"/>
    <w:rsid w:val="00844835"/>
    <w:rsid w:val="008A01EB"/>
    <w:rsid w:val="008A78AB"/>
    <w:rsid w:val="008B346D"/>
    <w:rsid w:val="008C1515"/>
    <w:rsid w:val="008D2A6F"/>
    <w:rsid w:val="008F7F5B"/>
    <w:rsid w:val="009071D8"/>
    <w:rsid w:val="009241A3"/>
    <w:rsid w:val="009250A1"/>
    <w:rsid w:val="0094769E"/>
    <w:rsid w:val="00973F71"/>
    <w:rsid w:val="00990297"/>
    <w:rsid w:val="00994743"/>
    <w:rsid w:val="009E1DA7"/>
    <w:rsid w:val="00A0054A"/>
    <w:rsid w:val="00A27671"/>
    <w:rsid w:val="00A322C3"/>
    <w:rsid w:val="00A76D14"/>
    <w:rsid w:val="00AC602C"/>
    <w:rsid w:val="00AD1529"/>
    <w:rsid w:val="00AD25E3"/>
    <w:rsid w:val="00AD483D"/>
    <w:rsid w:val="00AE3ACC"/>
    <w:rsid w:val="00AF1285"/>
    <w:rsid w:val="00AF7A4E"/>
    <w:rsid w:val="00B22A6F"/>
    <w:rsid w:val="00B25DFD"/>
    <w:rsid w:val="00B47BC2"/>
    <w:rsid w:val="00B70B86"/>
    <w:rsid w:val="00BC64BF"/>
    <w:rsid w:val="00BC6E8D"/>
    <w:rsid w:val="00BF6EBD"/>
    <w:rsid w:val="00C4238A"/>
    <w:rsid w:val="00C4615D"/>
    <w:rsid w:val="00C51ED8"/>
    <w:rsid w:val="00C55EC3"/>
    <w:rsid w:val="00C6150F"/>
    <w:rsid w:val="00C767AC"/>
    <w:rsid w:val="00C81F65"/>
    <w:rsid w:val="00CA00FF"/>
    <w:rsid w:val="00CA7DDD"/>
    <w:rsid w:val="00CB62CF"/>
    <w:rsid w:val="00CC4F46"/>
    <w:rsid w:val="00CE3B29"/>
    <w:rsid w:val="00D03327"/>
    <w:rsid w:val="00D0631B"/>
    <w:rsid w:val="00D3196F"/>
    <w:rsid w:val="00D34263"/>
    <w:rsid w:val="00D40EA6"/>
    <w:rsid w:val="00D6302D"/>
    <w:rsid w:val="00D739C5"/>
    <w:rsid w:val="00D91B34"/>
    <w:rsid w:val="00DC629F"/>
    <w:rsid w:val="00DD15E9"/>
    <w:rsid w:val="00E176D7"/>
    <w:rsid w:val="00E314F4"/>
    <w:rsid w:val="00E435AA"/>
    <w:rsid w:val="00E50FDC"/>
    <w:rsid w:val="00E554AE"/>
    <w:rsid w:val="00EF4C8F"/>
    <w:rsid w:val="00F07096"/>
    <w:rsid w:val="00F1078E"/>
    <w:rsid w:val="00F452C8"/>
    <w:rsid w:val="00F85ED7"/>
    <w:rsid w:val="00FA5AFA"/>
    <w:rsid w:val="00FB5A3D"/>
    <w:rsid w:val="00FC518D"/>
    <w:rsid w:val="00FD4F99"/>
    <w:rsid w:val="00FE6DE5"/>
    <w:rsid w:val="00FF5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50A1"/>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paragraph" w:styleId="Ttulo2">
    <w:name w:val="heading 2"/>
    <w:basedOn w:val="Normal"/>
    <w:next w:val="Normal"/>
    <w:link w:val="Ttulo2Car"/>
    <w:uiPriority w:val="9"/>
    <w:unhideWhenUsed/>
    <w:qFormat/>
    <w:rsid w:val="004E17DF"/>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tulo4">
    <w:name w:val="heading 4"/>
    <w:basedOn w:val="Normal"/>
    <w:next w:val="Normal"/>
    <w:link w:val="Ttulo4Car"/>
    <w:uiPriority w:val="9"/>
    <w:semiHidden/>
    <w:unhideWhenUsed/>
    <w:qFormat/>
    <w:rsid w:val="00037180"/>
    <w:pPr>
      <w:keepNext/>
      <w:keepLines/>
      <w:spacing w:before="200" w:after="0"/>
      <w:outlineLvl w:val="3"/>
    </w:pPr>
    <w:rPr>
      <w:rFonts w:asciiTheme="majorHAnsi" w:eastAsiaTheme="majorEastAsia" w:hAnsiTheme="majorHAnsi" w:cstheme="majorBidi"/>
      <w:b/>
      <w:bCs/>
      <w:i/>
      <w:iCs/>
      <w:color w:val="ED4600"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1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B34"/>
    <w:rPr>
      <w:rFonts w:ascii="Tahoma" w:hAnsi="Tahoma" w:cs="Tahoma"/>
      <w:sz w:val="16"/>
      <w:szCs w:val="16"/>
    </w:rPr>
  </w:style>
  <w:style w:type="paragraph" w:styleId="Ttulo">
    <w:name w:val="Title"/>
    <w:basedOn w:val="Normal"/>
    <w:next w:val="Normal"/>
    <w:link w:val="TtuloCar"/>
    <w:uiPriority w:val="10"/>
    <w:qFormat/>
    <w:rsid w:val="00D91B34"/>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tuloCar">
    <w:name w:val="Título Car"/>
    <w:basedOn w:val="Fuentedeprrafopredeter"/>
    <w:link w:val="Ttulo"/>
    <w:uiPriority w:val="10"/>
    <w:rsid w:val="00D91B34"/>
    <w:rPr>
      <w:rFonts w:asciiTheme="majorHAnsi" w:eastAsiaTheme="majorEastAsia" w:hAnsiTheme="majorHAnsi" w:cstheme="majorBidi"/>
      <w:color w:val="83170B" w:themeColor="text2" w:themeShade="BF"/>
      <w:spacing w:val="5"/>
      <w:kern w:val="28"/>
      <w:sz w:val="52"/>
      <w:szCs w:val="52"/>
    </w:rPr>
  </w:style>
  <w:style w:type="paragraph" w:styleId="Encabezado">
    <w:name w:val="header"/>
    <w:basedOn w:val="Normal"/>
    <w:link w:val="EncabezadoCar"/>
    <w:uiPriority w:val="99"/>
    <w:unhideWhenUsed/>
    <w:rsid w:val="004E1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7DF"/>
  </w:style>
  <w:style w:type="paragraph" w:styleId="Piedepgina">
    <w:name w:val="footer"/>
    <w:basedOn w:val="Normal"/>
    <w:link w:val="PiedepginaCar"/>
    <w:uiPriority w:val="99"/>
    <w:unhideWhenUsed/>
    <w:rsid w:val="004E1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7DF"/>
  </w:style>
  <w:style w:type="character" w:customStyle="1" w:styleId="Ttulo2Car">
    <w:name w:val="Título 2 Car"/>
    <w:basedOn w:val="Fuentedeprrafopredeter"/>
    <w:link w:val="Ttulo2"/>
    <w:uiPriority w:val="9"/>
    <w:rsid w:val="004E17DF"/>
    <w:rPr>
      <w:rFonts w:asciiTheme="majorHAnsi" w:eastAsiaTheme="majorEastAsia" w:hAnsiTheme="majorHAnsi" w:cstheme="majorBidi"/>
      <w:b/>
      <w:bCs/>
      <w:color w:val="ED4600" w:themeColor="accent1"/>
      <w:sz w:val="26"/>
      <w:szCs w:val="26"/>
    </w:rPr>
  </w:style>
  <w:style w:type="paragraph" w:styleId="Prrafodelista">
    <w:name w:val="List Paragraph"/>
    <w:basedOn w:val="Normal"/>
    <w:uiPriority w:val="34"/>
    <w:qFormat/>
    <w:rsid w:val="00824B47"/>
    <w:pPr>
      <w:ind w:left="720"/>
      <w:contextualSpacing/>
    </w:pPr>
  </w:style>
  <w:style w:type="character" w:styleId="Hipervnculo">
    <w:name w:val="Hyperlink"/>
    <w:uiPriority w:val="99"/>
    <w:unhideWhenUsed/>
    <w:rsid w:val="00824B47"/>
    <w:rPr>
      <w:color w:val="0563C1"/>
      <w:u w:val="single"/>
    </w:rPr>
  </w:style>
  <w:style w:type="character" w:customStyle="1" w:styleId="Ttulo1Car">
    <w:name w:val="Título 1 Car"/>
    <w:basedOn w:val="Fuentedeprrafopredeter"/>
    <w:link w:val="Ttulo1"/>
    <w:uiPriority w:val="9"/>
    <w:rsid w:val="009250A1"/>
    <w:rPr>
      <w:rFonts w:asciiTheme="majorHAnsi" w:eastAsiaTheme="majorEastAsia" w:hAnsiTheme="majorHAnsi" w:cstheme="majorBidi"/>
      <w:b/>
      <w:bCs/>
      <w:color w:val="B13400" w:themeColor="accent1" w:themeShade="BF"/>
      <w:sz w:val="28"/>
      <w:szCs w:val="28"/>
    </w:rPr>
  </w:style>
  <w:style w:type="paragraph" w:styleId="Epgrafe">
    <w:name w:val="caption"/>
    <w:basedOn w:val="Normal"/>
    <w:next w:val="Normal"/>
    <w:uiPriority w:val="35"/>
    <w:unhideWhenUsed/>
    <w:qFormat/>
    <w:rsid w:val="00541FBA"/>
    <w:pPr>
      <w:spacing w:line="240" w:lineRule="auto"/>
    </w:pPr>
    <w:rPr>
      <w:b/>
      <w:bCs/>
      <w:color w:val="ED4600" w:themeColor="accent1"/>
      <w:sz w:val="18"/>
      <w:szCs w:val="18"/>
    </w:rPr>
  </w:style>
  <w:style w:type="character" w:customStyle="1" w:styleId="apple-converted-space">
    <w:name w:val="apple-converted-space"/>
    <w:basedOn w:val="Fuentedeprrafopredeter"/>
    <w:rsid w:val="00F1078E"/>
  </w:style>
  <w:style w:type="paragraph" w:styleId="NormalWeb">
    <w:name w:val="Normal (Web)"/>
    <w:basedOn w:val="Normal"/>
    <w:uiPriority w:val="99"/>
    <w:rsid w:val="00CC4F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Textoennegrita">
    <w:name w:val="Strong"/>
    <w:basedOn w:val="Fuentedeprrafopredeter"/>
    <w:uiPriority w:val="22"/>
    <w:qFormat/>
    <w:rsid w:val="001270B6"/>
    <w:rPr>
      <w:b/>
      <w:bCs/>
    </w:rPr>
  </w:style>
  <w:style w:type="character" w:customStyle="1" w:styleId="Ttulo4Car">
    <w:name w:val="Título 4 Car"/>
    <w:basedOn w:val="Fuentedeprrafopredeter"/>
    <w:link w:val="Ttulo4"/>
    <w:uiPriority w:val="9"/>
    <w:semiHidden/>
    <w:rsid w:val="00037180"/>
    <w:rPr>
      <w:rFonts w:asciiTheme="majorHAnsi" w:eastAsiaTheme="majorEastAsia" w:hAnsiTheme="majorHAnsi" w:cstheme="majorBidi"/>
      <w:b/>
      <w:bCs/>
      <w:i/>
      <w:iCs/>
      <w:color w:val="ED460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250A1"/>
    <w:pPr>
      <w:keepNext/>
      <w:keepLines/>
      <w:spacing w:before="480" w:after="0"/>
      <w:outlineLvl w:val="0"/>
    </w:pPr>
    <w:rPr>
      <w:rFonts w:asciiTheme="majorHAnsi" w:eastAsiaTheme="majorEastAsia" w:hAnsiTheme="majorHAnsi" w:cstheme="majorBidi"/>
      <w:b/>
      <w:bCs/>
      <w:color w:val="B13400" w:themeColor="accent1" w:themeShade="BF"/>
      <w:sz w:val="28"/>
      <w:szCs w:val="28"/>
    </w:rPr>
  </w:style>
  <w:style w:type="paragraph" w:styleId="Ttulo2">
    <w:name w:val="heading 2"/>
    <w:basedOn w:val="Normal"/>
    <w:next w:val="Normal"/>
    <w:link w:val="Ttulo2Car"/>
    <w:uiPriority w:val="9"/>
    <w:unhideWhenUsed/>
    <w:qFormat/>
    <w:rsid w:val="004E17DF"/>
    <w:pPr>
      <w:keepNext/>
      <w:keepLines/>
      <w:spacing w:before="200" w:after="0"/>
      <w:outlineLvl w:val="1"/>
    </w:pPr>
    <w:rPr>
      <w:rFonts w:asciiTheme="majorHAnsi" w:eastAsiaTheme="majorEastAsia" w:hAnsiTheme="majorHAnsi" w:cstheme="majorBidi"/>
      <w:b/>
      <w:bCs/>
      <w:color w:val="ED4600" w:themeColor="accent1"/>
      <w:sz w:val="26"/>
      <w:szCs w:val="26"/>
    </w:rPr>
  </w:style>
  <w:style w:type="paragraph" w:styleId="Ttulo4">
    <w:name w:val="heading 4"/>
    <w:basedOn w:val="Normal"/>
    <w:next w:val="Normal"/>
    <w:link w:val="Ttulo4Car"/>
    <w:uiPriority w:val="9"/>
    <w:semiHidden/>
    <w:unhideWhenUsed/>
    <w:qFormat/>
    <w:rsid w:val="00037180"/>
    <w:pPr>
      <w:keepNext/>
      <w:keepLines/>
      <w:spacing w:before="200" w:after="0"/>
      <w:outlineLvl w:val="3"/>
    </w:pPr>
    <w:rPr>
      <w:rFonts w:asciiTheme="majorHAnsi" w:eastAsiaTheme="majorEastAsia" w:hAnsiTheme="majorHAnsi" w:cstheme="majorBidi"/>
      <w:b/>
      <w:bCs/>
      <w:i/>
      <w:iCs/>
      <w:color w:val="ED4600"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1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B34"/>
    <w:rPr>
      <w:rFonts w:ascii="Tahoma" w:hAnsi="Tahoma" w:cs="Tahoma"/>
      <w:sz w:val="16"/>
      <w:szCs w:val="16"/>
    </w:rPr>
  </w:style>
  <w:style w:type="paragraph" w:styleId="Ttulo">
    <w:name w:val="Title"/>
    <w:basedOn w:val="Normal"/>
    <w:next w:val="Normal"/>
    <w:link w:val="TtuloCar"/>
    <w:uiPriority w:val="10"/>
    <w:qFormat/>
    <w:rsid w:val="00D91B34"/>
    <w:pPr>
      <w:pBdr>
        <w:bottom w:val="single" w:sz="8" w:space="4" w:color="ED4600" w:themeColor="accent1"/>
      </w:pBdr>
      <w:spacing w:after="300" w:line="240" w:lineRule="auto"/>
      <w:contextualSpacing/>
    </w:pPr>
    <w:rPr>
      <w:rFonts w:asciiTheme="majorHAnsi" w:eastAsiaTheme="majorEastAsia" w:hAnsiTheme="majorHAnsi" w:cstheme="majorBidi"/>
      <w:color w:val="83170B" w:themeColor="text2" w:themeShade="BF"/>
      <w:spacing w:val="5"/>
      <w:kern w:val="28"/>
      <w:sz w:val="52"/>
      <w:szCs w:val="52"/>
    </w:rPr>
  </w:style>
  <w:style w:type="character" w:customStyle="1" w:styleId="TtuloCar">
    <w:name w:val="Título Car"/>
    <w:basedOn w:val="Fuentedeprrafopredeter"/>
    <w:link w:val="Ttulo"/>
    <w:uiPriority w:val="10"/>
    <w:rsid w:val="00D91B34"/>
    <w:rPr>
      <w:rFonts w:asciiTheme="majorHAnsi" w:eastAsiaTheme="majorEastAsia" w:hAnsiTheme="majorHAnsi" w:cstheme="majorBidi"/>
      <w:color w:val="83170B" w:themeColor="text2" w:themeShade="BF"/>
      <w:spacing w:val="5"/>
      <w:kern w:val="28"/>
      <w:sz w:val="52"/>
      <w:szCs w:val="52"/>
    </w:rPr>
  </w:style>
  <w:style w:type="paragraph" w:styleId="Encabezado">
    <w:name w:val="header"/>
    <w:basedOn w:val="Normal"/>
    <w:link w:val="EncabezadoCar"/>
    <w:uiPriority w:val="99"/>
    <w:unhideWhenUsed/>
    <w:rsid w:val="004E1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7DF"/>
  </w:style>
  <w:style w:type="paragraph" w:styleId="Piedepgina">
    <w:name w:val="footer"/>
    <w:basedOn w:val="Normal"/>
    <w:link w:val="PiedepginaCar"/>
    <w:uiPriority w:val="99"/>
    <w:unhideWhenUsed/>
    <w:rsid w:val="004E1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7DF"/>
  </w:style>
  <w:style w:type="character" w:customStyle="1" w:styleId="Ttulo2Car">
    <w:name w:val="Título 2 Car"/>
    <w:basedOn w:val="Fuentedeprrafopredeter"/>
    <w:link w:val="Ttulo2"/>
    <w:uiPriority w:val="9"/>
    <w:rsid w:val="004E17DF"/>
    <w:rPr>
      <w:rFonts w:asciiTheme="majorHAnsi" w:eastAsiaTheme="majorEastAsia" w:hAnsiTheme="majorHAnsi" w:cstheme="majorBidi"/>
      <w:b/>
      <w:bCs/>
      <w:color w:val="ED4600" w:themeColor="accent1"/>
      <w:sz w:val="26"/>
      <w:szCs w:val="26"/>
    </w:rPr>
  </w:style>
  <w:style w:type="paragraph" w:styleId="Prrafodelista">
    <w:name w:val="List Paragraph"/>
    <w:basedOn w:val="Normal"/>
    <w:uiPriority w:val="34"/>
    <w:qFormat/>
    <w:rsid w:val="00824B47"/>
    <w:pPr>
      <w:ind w:left="720"/>
      <w:contextualSpacing/>
    </w:pPr>
  </w:style>
  <w:style w:type="character" w:styleId="Hipervnculo">
    <w:name w:val="Hyperlink"/>
    <w:uiPriority w:val="99"/>
    <w:unhideWhenUsed/>
    <w:rsid w:val="00824B47"/>
    <w:rPr>
      <w:color w:val="0563C1"/>
      <w:u w:val="single"/>
    </w:rPr>
  </w:style>
  <w:style w:type="character" w:customStyle="1" w:styleId="Ttulo1Car">
    <w:name w:val="Título 1 Car"/>
    <w:basedOn w:val="Fuentedeprrafopredeter"/>
    <w:link w:val="Ttulo1"/>
    <w:uiPriority w:val="9"/>
    <w:rsid w:val="009250A1"/>
    <w:rPr>
      <w:rFonts w:asciiTheme="majorHAnsi" w:eastAsiaTheme="majorEastAsia" w:hAnsiTheme="majorHAnsi" w:cstheme="majorBidi"/>
      <w:b/>
      <w:bCs/>
      <w:color w:val="B13400" w:themeColor="accent1" w:themeShade="BF"/>
      <w:sz w:val="28"/>
      <w:szCs w:val="28"/>
    </w:rPr>
  </w:style>
  <w:style w:type="paragraph" w:styleId="Epgrafe">
    <w:name w:val="caption"/>
    <w:basedOn w:val="Normal"/>
    <w:next w:val="Normal"/>
    <w:uiPriority w:val="35"/>
    <w:unhideWhenUsed/>
    <w:qFormat/>
    <w:rsid w:val="00541FBA"/>
    <w:pPr>
      <w:spacing w:line="240" w:lineRule="auto"/>
    </w:pPr>
    <w:rPr>
      <w:b/>
      <w:bCs/>
      <w:color w:val="ED4600" w:themeColor="accent1"/>
      <w:sz w:val="18"/>
      <w:szCs w:val="18"/>
    </w:rPr>
  </w:style>
  <w:style w:type="character" w:customStyle="1" w:styleId="apple-converted-space">
    <w:name w:val="apple-converted-space"/>
    <w:basedOn w:val="Fuentedeprrafopredeter"/>
    <w:rsid w:val="00F1078E"/>
  </w:style>
  <w:style w:type="paragraph" w:styleId="NormalWeb">
    <w:name w:val="Normal (Web)"/>
    <w:basedOn w:val="Normal"/>
    <w:uiPriority w:val="99"/>
    <w:rsid w:val="00CC4F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Textoennegrita">
    <w:name w:val="Strong"/>
    <w:basedOn w:val="Fuentedeprrafopredeter"/>
    <w:uiPriority w:val="22"/>
    <w:qFormat/>
    <w:rsid w:val="001270B6"/>
    <w:rPr>
      <w:b/>
      <w:bCs/>
    </w:rPr>
  </w:style>
  <w:style w:type="character" w:customStyle="1" w:styleId="Ttulo4Car">
    <w:name w:val="Título 4 Car"/>
    <w:basedOn w:val="Fuentedeprrafopredeter"/>
    <w:link w:val="Ttulo4"/>
    <w:uiPriority w:val="9"/>
    <w:semiHidden/>
    <w:rsid w:val="00037180"/>
    <w:rPr>
      <w:rFonts w:asciiTheme="majorHAnsi" w:eastAsiaTheme="majorEastAsia" w:hAnsiTheme="majorHAnsi" w:cstheme="majorBidi"/>
      <w:b/>
      <w:bCs/>
      <w:i/>
      <w:iCs/>
      <w:color w:val="ED46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22144">
      <w:bodyDiv w:val="1"/>
      <w:marLeft w:val="0"/>
      <w:marRight w:val="0"/>
      <w:marTop w:val="0"/>
      <w:marBottom w:val="0"/>
      <w:divBdr>
        <w:top w:val="none" w:sz="0" w:space="0" w:color="auto"/>
        <w:left w:val="none" w:sz="0" w:space="0" w:color="auto"/>
        <w:bottom w:val="none" w:sz="0" w:space="0" w:color="auto"/>
        <w:right w:val="none" w:sz="0" w:space="0" w:color="auto"/>
      </w:divBdr>
    </w:div>
    <w:div w:id="5703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akeoff.es"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Autumn">
  <a:themeElements>
    <a:clrScheme name="Autumn">
      <a:dk1>
        <a:sysClr val="windowText" lastClr="000000"/>
      </a:dk1>
      <a:lt1>
        <a:sysClr val="window" lastClr="FFFFFF"/>
      </a:lt1>
      <a:dk2>
        <a:srgbClr val="B01F0F"/>
      </a:dk2>
      <a:lt2>
        <a:srgbClr val="FF9000"/>
      </a:lt2>
      <a:accent1>
        <a:srgbClr val="ED4600"/>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Autumn">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tumn">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8000"/>
                <a:shade val="100000"/>
                <a:hueMod val="108000"/>
                <a:satMod val="130000"/>
                <a:lumMod val="108000"/>
              </a:schemeClr>
            </a:gs>
            <a:gs pos="92000">
              <a:schemeClr val="phClr">
                <a:shade val="88000"/>
                <a:hueMod val="96000"/>
                <a:satMod val="120000"/>
                <a:lumMod val="74000"/>
              </a:schemeClr>
            </a:gs>
          </a:gsLst>
          <a:lin ang="5400000" scaled="1"/>
        </a:gradFill>
        <a:gradFill rotWithShape="1">
          <a:gsLst>
            <a:gs pos="0">
              <a:schemeClr val="phClr">
                <a:tint val="98000"/>
                <a:shade val="100000"/>
                <a:hueMod val="100000"/>
                <a:satMod val="130000"/>
                <a:lumMod val="112000"/>
              </a:schemeClr>
            </a:gs>
            <a:gs pos="100000">
              <a:schemeClr val="phClr">
                <a:shade val="84000"/>
                <a:hueMod val="96000"/>
                <a:satMod val="120000"/>
                <a:lumMod val="80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Martínez</dc:creator>
  <cp:lastModifiedBy>Eva Martínez</cp:lastModifiedBy>
  <cp:revision>4</cp:revision>
  <cp:lastPrinted>2015-12-01T17:47:00Z</cp:lastPrinted>
  <dcterms:created xsi:type="dcterms:W3CDTF">2015-12-01T17:42:00Z</dcterms:created>
  <dcterms:modified xsi:type="dcterms:W3CDTF">2015-12-01T17:48:00Z</dcterms:modified>
</cp:coreProperties>
</file>